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2C" w:rsidRPr="00982957" w:rsidRDefault="00063D2C" w:rsidP="00063D2C">
      <w:pPr>
        <w:pStyle w:val="FR2"/>
        <w:tabs>
          <w:tab w:val="left" w:pos="8789"/>
        </w:tabs>
        <w:spacing w:before="0" w:line="240" w:lineRule="auto"/>
        <w:ind w:left="0" w:right="41"/>
        <w:outlineLvl w:val="0"/>
        <w:rPr>
          <w:b w:val="0"/>
          <w:bCs w:val="0"/>
          <w:sz w:val="24"/>
          <w:szCs w:val="24"/>
        </w:rPr>
      </w:pPr>
      <w:r w:rsidRPr="00982957">
        <w:rPr>
          <w:b w:val="0"/>
          <w:bCs w:val="0"/>
          <w:sz w:val="24"/>
          <w:szCs w:val="24"/>
        </w:rPr>
        <w:t xml:space="preserve">РОССИЙСКАЯ ФЕДЕРАЦИЯ               </w:t>
      </w:r>
    </w:p>
    <w:p w:rsidR="00063D2C" w:rsidRPr="00982957" w:rsidRDefault="00063D2C" w:rsidP="00063D2C">
      <w:pPr>
        <w:pStyle w:val="FR2"/>
        <w:tabs>
          <w:tab w:val="left" w:pos="8789"/>
        </w:tabs>
        <w:spacing w:before="0" w:line="240" w:lineRule="auto"/>
        <w:ind w:left="0" w:right="41"/>
        <w:outlineLvl w:val="0"/>
        <w:rPr>
          <w:b w:val="0"/>
          <w:bCs w:val="0"/>
          <w:sz w:val="24"/>
          <w:szCs w:val="24"/>
        </w:rPr>
      </w:pPr>
      <w:r w:rsidRPr="00982957">
        <w:rPr>
          <w:b w:val="0"/>
          <w:bCs w:val="0"/>
          <w:sz w:val="24"/>
          <w:szCs w:val="24"/>
        </w:rPr>
        <w:t>АДМИНИСТРАЦИЯ НОВОИЛЬИНСКОГО СЕЛЬСОВЕТА</w:t>
      </w:r>
    </w:p>
    <w:p w:rsidR="00063D2C" w:rsidRPr="00982957" w:rsidRDefault="00063D2C" w:rsidP="00063D2C">
      <w:pPr>
        <w:pStyle w:val="FR2"/>
        <w:tabs>
          <w:tab w:val="left" w:pos="8789"/>
        </w:tabs>
        <w:spacing w:before="0" w:line="240" w:lineRule="auto"/>
        <w:ind w:left="0" w:right="41"/>
        <w:outlineLvl w:val="0"/>
        <w:rPr>
          <w:b w:val="0"/>
          <w:bCs w:val="0"/>
          <w:sz w:val="24"/>
          <w:szCs w:val="24"/>
        </w:rPr>
      </w:pPr>
      <w:r w:rsidRPr="00982957">
        <w:rPr>
          <w:b w:val="0"/>
          <w:bCs w:val="0"/>
          <w:sz w:val="24"/>
          <w:szCs w:val="24"/>
        </w:rPr>
        <w:t>ХАБАРСКОГО РАЙОНА АЛТАЙСКОГО КРАЯ</w:t>
      </w:r>
    </w:p>
    <w:p w:rsidR="00063D2C" w:rsidRDefault="00063D2C" w:rsidP="00063D2C">
      <w:pPr>
        <w:pStyle w:val="FR1"/>
        <w:ind w:left="0"/>
        <w:outlineLvl w:val="0"/>
        <w:rPr>
          <w:rFonts w:ascii="Arial" w:hAnsi="Arial" w:cs="Arial"/>
          <w:sz w:val="24"/>
          <w:szCs w:val="24"/>
        </w:rPr>
      </w:pPr>
    </w:p>
    <w:p w:rsidR="00063D2C" w:rsidRPr="00982957" w:rsidRDefault="00063D2C" w:rsidP="00063D2C">
      <w:pPr>
        <w:pStyle w:val="FR1"/>
        <w:ind w:left="0"/>
        <w:outlineLvl w:val="0"/>
        <w:rPr>
          <w:rFonts w:ascii="Arial" w:hAnsi="Arial" w:cs="Arial"/>
          <w:sz w:val="24"/>
          <w:szCs w:val="24"/>
        </w:rPr>
      </w:pPr>
      <w:r w:rsidRPr="00982957">
        <w:rPr>
          <w:rFonts w:ascii="Arial" w:hAnsi="Arial" w:cs="Arial"/>
          <w:sz w:val="24"/>
          <w:szCs w:val="24"/>
        </w:rPr>
        <w:t>ПОСТАНОВЛЕНИЕ</w:t>
      </w:r>
    </w:p>
    <w:p w:rsidR="00063D2C" w:rsidRPr="00982957" w:rsidRDefault="00063D2C" w:rsidP="00063D2C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16.11.</w:t>
      </w:r>
      <w:r w:rsidRPr="0098295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982957">
        <w:rPr>
          <w:rFonts w:ascii="Arial" w:hAnsi="Arial" w:cs="Arial"/>
          <w:sz w:val="24"/>
          <w:szCs w:val="24"/>
        </w:rPr>
        <w:t xml:space="preserve">г.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26</w:t>
      </w:r>
      <w:r w:rsidRPr="00982957">
        <w:rPr>
          <w:rFonts w:ascii="Arial" w:hAnsi="Arial" w:cs="Arial"/>
          <w:sz w:val="24"/>
          <w:szCs w:val="24"/>
        </w:rPr>
        <w:tab/>
      </w:r>
      <w:r w:rsidRPr="00982957">
        <w:rPr>
          <w:rFonts w:ascii="Arial" w:hAnsi="Arial" w:cs="Arial"/>
          <w:sz w:val="24"/>
          <w:szCs w:val="24"/>
        </w:rPr>
        <w:tab/>
        <w:t xml:space="preserve">                                              </w:t>
      </w:r>
      <w:proofErr w:type="gramStart"/>
      <w:r w:rsidRPr="00982957">
        <w:rPr>
          <w:rFonts w:ascii="Arial" w:hAnsi="Arial" w:cs="Arial"/>
          <w:sz w:val="24"/>
          <w:szCs w:val="24"/>
        </w:rPr>
        <w:t>с</w:t>
      </w:r>
      <w:proofErr w:type="gramEnd"/>
      <w:r w:rsidRPr="00982957">
        <w:rPr>
          <w:rFonts w:ascii="Arial" w:hAnsi="Arial" w:cs="Arial"/>
          <w:sz w:val="24"/>
          <w:szCs w:val="24"/>
        </w:rPr>
        <w:t>. Новоильинка</w:t>
      </w:r>
    </w:p>
    <w:p w:rsidR="007F7080" w:rsidRDefault="007F7080" w:rsidP="007F7080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7F7080" w:rsidRDefault="007F7080" w:rsidP="007F7080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7F7080" w:rsidRPr="006025EE" w:rsidRDefault="007F7080" w:rsidP="007F7080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7F7080" w:rsidRPr="006025EE" w:rsidRDefault="007F7080" w:rsidP="007F7080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7F7080" w:rsidRPr="001D5F05" w:rsidRDefault="007F7080" w:rsidP="007F7080">
      <w:pPr>
        <w:ind w:firstLine="708"/>
        <w:jc w:val="both"/>
        <w:rPr>
          <w:sz w:val="28"/>
          <w:szCs w:val="28"/>
        </w:rPr>
      </w:pPr>
      <w:proofErr w:type="gramStart"/>
      <w:r w:rsidRPr="0004004C">
        <w:rPr>
          <w:sz w:val="28"/>
          <w:szCs w:val="28"/>
        </w:rPr>
        <w:t xml:space="preserve">В соответствии с пунктом 2 </w:t>
      </w:r>
      <w:r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</w:t>
      </w:r>
      <w:proofErr w:type="gramEnd"/>
      <w:r w:rsidRPr="0004004C">
        <w:rPr>
          <w:sz w:val="28"/>
          <w:szCs w:val="28"/>
        </w:rPr>
        <w:t xml:space="preserve"> </w:t>
      </w:r>
      <w:proofErr w:type="gramStart"/>
      <w:r w:rsidRPr="0004004C">
        <w:rPr>
          <w:sz w:val="28"/>
          <w:szCs w:val="28"/>
        </w:rPr>
        <w:t>признании</w:t>
      </w:r>
      <w:proofErr w:type="gramEnd"/>
      <w:r w:rsidRPr="0004004C">
        <w:rPr>
          <w:sz w:val="28"/>
          <w:szCs w:val="28"/>
        </w:rPr>
        <w:t xml:space="preserve"> утратившими силу отдельных положений постановления Правительства Российской Федерации от 25 декабря 2018 г. </w:t>
      </w:r>
      <w:r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>
        <w:rPr>
          <w:sz w:val="28"/>
          <w:szCs w:val="28"/>
        </w:rPr>
        <w:t>» а</w:t>
      </w:r>
      <w:r w:rsidRPr="00A44ABB">
        <w:rPr>
          <w:sz w:val="28"/>
          <w:szCs w:val="28"/>
        </w:rPr>
        <w:t xml:space="preserve">дминистрация </w:t>
      </w:r>
      <w:r w:rsidRPr="001D5F05">
        <w:rPr>
          <w:sz w:val="28"/>
          <w:szCs w:val="28"/>
        </w:rPr>
        <w:t xml:space="preserve">Новоильинского сельсовета Хабарского района Алтайского края </w:t>
      </w:r>
    </w:p>
    <w:p w:rsidR="007F7080" w:rsidRPr="006025EE" w:rsidRDefault="007F7080" w:rsidP="007F70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7F7080" w:rsidRPr="006025EE" w:rsidRDefault="007F7080" w:rsidP="007F70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7080" w:rsidRPr="00F96DE2" w:rsidRDefault="007F7080" w:rsidP="007F7080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</w:t>
      </w:r>
      <w:proofErr w:type="gramStart"/>
      <w:r w:rsidRPr="00F96DE2">
        <w:rPr>
          <w:sz w:val="28"/>
          <w:szCs w:val="28"/>
        </w:rPr>
        <w:t xml:space="preserve">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</w:t>
      </w:r>
      <w:proofErr w:type="gramEnd"/>
      <w:r w:rsidRPr="00F96DE2">
        <w:rPr>
          <w:sz w:val="28"/>
          <w:szCs w:val="28"/>
        </w:rPr>
        <w:t xml:space="preserve"> Российской Федерации. </w:t>
      </w:r>
    </w:p>
    <w:p w:rsidR="007F7080" w:rsidRPr="00BE4FB6" w:rsidRDefault="007F7080" w:rsidP="007F7080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FB6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Обнародовать</w:t>
      </w:r>
      <w:r w:rsidRPr="00BE4FB6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 в установленном порядке</w:t>
      </w:r>
      <w:r w:rsidRPr="00BE4FB6">
        <w:rPr>
          <w:sz w:val="28"/>
          <w:szCs w:val="28"/>
        </w:rPr>
        <w:t>.</w:t>
      </w:r>
    </w:p>
    <w:p w:rsidR="007F7080" w:rsidRPr="00854B09" w:rsidRDefault="007F7080" w:rsidP="007F7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4B09">
        <w:rPr>
          <w:sz w:val="28"/>
          <w:szCs w:val="28"/>
        </w:rPr>
        <w:t xml:space="preserve">. </w:t>
      </w:r>
      <w:proofErr w:type="gramStart"/>
      <w:r w:rsidRPr="00854B09">
        <w:rPr>
          <w:sz w:val="28"/>
          <w:szCs w:val="28"/>
        </w:rPr>
        <w:t>Контроль за</w:t>
      </w:r>
      <w:proofErr w:type="gramEnd"/>
      <w:r w:rsidRPr="00854B09">
        <w:rPr>
          <w:sz w:val="28"/>
          <w:szCs w:val="28"/>
        </w:rPr>
        <w:t xml:space="preserve"> исполнением настоящего постановл</w:t>
      </w:r>
      <w:r>
        <w:rPr>
          <w:sz w:val="28"/>
          <w:szCs w:val="28"/>
        </w:rPr>
        <w:t>ения возложить на главу сельсовета</w:t>
      </w:r>
      <w:r w:rsidRPr="00854B09">
        <w:rPr>
          <w:sz w:val="28"/>
          <w:szCs w:val="28"/>
        </w:rPr>
        <w:t>.</w:t>
      </w:r>
    </w:p>
    <w:p w:rsidR="007F7080" w:rsidRPr="00854B09" w:rsidRDefault="007F7080" w:rsidP="007F7080">
      <w:pPr>
        <w:widowControl w:val="0"/>
        <w:rPr>
          <w:sz w:val="28"/>
          <w:szCs w:val="28"/>
        </w:rPr>
      </w:pPr>
    </w:p>
    <w:p w:rsidR="007F7080" w:rsidRPr="00854B09" w:rsidRDefault="007F7080" w:rsidP="007F7080">
      <w:pPr>
        <w:widowControl w:val="0"/>
        <w:rPr>
          <w:sz w:val="28"/>
          <w:szCs w:val="28"/>
        </w:rPr>
      </w:pPr>
    </w:p>
    <w:p w:rsidR="007F7080" w:rsidRDefault="007F7080" w:rsidP="007F7080">
      <w:pPr>
        <w:widowControl w:val="0"/>
        <w:rPr>
          <w:sz w:val="28"/>
          <w:szCs w:val="28"/>
        </w:rPr>
      </w:pPr>
      <w:r w:rsidRPr="00854B09">
        <w:rPr>
          <w:sz w:val="28"/>
          <w:szCs w:val="28"/>
        </w:rPr>
        <w:t xml:space="preserve">Глава  </w:t>
      </w:r>
    </w:p>
    <w:p w:rsidR="007F7080" w:rsidRPr="001D5F05" w:rsidRDefault="007F7080" w:rsidP="007F708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Новоильинского сельсовета                                                      С.Г. </w:t>
      </w:r>
      <w:proofErr w:type="spellStart"/>
      <w:r>
        <w:rPr>
          <w:sz w:val="28"/>
          <w:szCs w:val="28"/>
        </w:rPr>
        <w:t>Чурсин</w:t>
      </w:r>
      <w:proofErr w:type="spellEnd"/>
    </w:p>
    <w:p w:rsidR="007A4005" w:rsidRDefault="007A4005"/>
    <w:sectPr w:rsidR="007A4005" w:rsidSect="009B5A89"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B15" w:rsidRDefault="00DC5B15" w:rsidP="00BE0B4B">
      <w:r>
        <w:separator/>
      </w:r>
    </w:p>
  </w:endnote>
  <w:endnote w:type="continuationSeparator" w:id="0">
    <w:p w:rsidR="00DC5B15" w:rsidRDefault="00DC5B15" w:rsidP="00BE0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B15" w:rsidRDefault="00DC5B15" w:rsidP="00BE0B4B">
      <w:r>
        <w:separator/>
      </w:r>
    </w:p>
  </w:footnote>
  <w:footnote w:type="continuationSeparator" w:id="0">
    <w:p w:rsidR="00DC5B15" w:rsidRDefault="00DC5B15" w:rsidP="00BE0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DC5B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080"/>
    <w:rsid w:val="00063D2C"/>
    <w:rsid w:val="000B0F6A"/>
    <w:rsid w:val="00222119"/>
    <w:rsid w:val="005A345F"/>
    <w:rsid w:val="0065404E"/>
    <w:rsid w:val="007A4005"/>
    <w:rsid w:val="007F7080"/>
    <w:rsid w:val="00804990"/>
    <w:rsid w:val="009B2706"/>
    <w:rsid w:val="00B77EE7"/>
    <w:rsid w:val="00BE0B4B"/>
    <w:rsid w:val="00D64366"/>
    <w:rsid w:val="00DC5B15"/>
    <w:rsid w:val="00F646A1"/>
    <w:rsid w:val="00FA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70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F7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063D2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R1">
    <w:name w:val="FR1"/>
    <w:uiPriority w:val="99"/>
    <w:rsid w:val="00063D2C"/>
    <w:pPr>
      <w:widowControl w:val="0"/>
      <w:snapToGrid w:val="0"/>
      <w:spacing w:before="120" w:after="0" w:line="240" w:lineRule="auto"/>
      <w:ind w:left="240"/>
      <w:jc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FR2">
    <w:name w:val="FR2"/>
    <w:uiPriority w:val="99"/>
    <w:rsid w:val="00063D2C"/>
    <w:pPr>
      <w:widowControl w:val="0"/>
      <w:snapToGrid w:val="0"/>
      <w:spacing w:before="80" w:after="0" w:line="300" w:lineRule="auto"/>
      <w:ind w:left="880" w:right="60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>Home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4</cp:revision>
  <cp:lastPrinted>2022-11-16T07:56:00Z</cp:lastPrinted>
  <dcterms:created xsi:type="dcterms:W3CDTF">2022-11-16T07:54:00Z</dcterms:created>
  <dcterms:modified xsi:type="dcterms:W3CDTF">2022-11-16T07:57:00Z</dcterms:modified>
</cp:coreProperties>
</file>